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EF3" w:rsidRDefault="004C794E" w:rsidP="00E707EE">
      <w:pPr>
        <w:spacing w:after="0"/>
        <w:ind w:left="0" w:firstLine="0"/>
        <w:jc w:val="center"/>
      </w:pPr>
      <w:r>
        <w:rPr>
          <w:sz w:val="22"/>
        </w:rPr>
        <w:t>OUR LADY OF GUADALUPE SCHOOL</w:t>
      </w:r>
    </w:p>
    <w:p w:rsidR="008B7EF3" w:rsidRDefault="003512A9">
      <w:pPr>
        <w:pStyle w:val="Heading1"/>
      </w:pPr>
      <w:r>
        <w:t>2022-2023</w:t>
      </w:r>
      <w:r w:rsidR="004C794E">
        <w:t xml:space="preserve"> ACCEPTABLE USE AGREEMENT</w:t>
      </w:r>
    </w:p>
    <w:p w:rsidR="008B7EF3" w:rsidRDefault="004C794E">
      <w:pPr>
        <w:spacing w:after="288"/>
      </w:pPr>
      <w:r>
        <w:t>In exchange for the use of Our Lady of Guadalupe School' Internet connection and/or device, agree to the following:</w:t>
      </w:r>
    </w:p>
    <w:p w:rsidR="008B7EF3" w:rsidRDefault="004C794E">
      <w:pPr>
        <w:spacing w:after="24"/>
      </w:pPr>
      <w:r>
        <w:rPr>
          <w:noProof/>
        </w:rPr>
        <w:drawing>
          <wp:inline distT="0" distB="0" distL="0" distR="0">
            <wp:extent cx="27368" cy="86671"/>
            <wp:effectExtent l="0" t="0" r="0" b="0"/>
            <wp:docPr id="2026" name="Picture 2026"/>
            <wp:cNvGraphicFramePr/>
            <a:graphic xmlns:a="http://schemas.openxmlformats.org/drawingml/2006/main">
              <a:graphicData uri="http://schemas.openxmlformats.org/drawingml/2006/picture">
                <pic:pic xmlns:pic="http://schemas.openxmlformats.org/drawingml/2006/picture">
                  <pic:nvPicPr>
                    <pic:cNvPr id="2026" name="Picture 2026"/>
                    <pic:cNvPicPr/>
                  </pic:nvPicPr>
                  <pic:blipFill>
                    <a:blip r:embed="rId7"/>
                    <a:stretch>
                      <a:fillRect/>
                    </a:stretch>
                  </pic:blipFill>
                  <pic:spPr>
                    <a:xfrm>
                      <a:off x="0" y="0"/>
                      <a:ext cx="27368" cy="86671"/>
                    </a:xfrm>
                    <a:prstGeom prst="rect">
                      <a:avLst/>
                    </a:prstGeom>
                  </pic:spPr>
                </pic:pic>
              </a:graphicData>
            </a:graphic>
          </wp:inline>
        </w:drawing>
      </w:r>
      <w:r>
        <w:t xml:space="preserve"> WILL:</w:t>
      </w:r>
    </w:p>
    <w:p w:rsidR="008B7EF3" w:rsidRDefault="004C794E">
      <w:pPr>
        <w:numPr>
          <w:ilvl w:val="0"/>
          <w:numId w:val="1"/>
        </w:numPr>
        <w:spacing w:after="0"/>
        <w:ind w:left="753" w:hanging="359"/>
      </w:pPr>
      <w:r>
        <w:t>Use the Internet for educational purposes consistent with the goals of Our Lady of</w:t>
      </w:r>
    </w:p>
    <w:p w:rsidR="008B7EF3" w:rsidRDefault="004C794E">
      <w:pPr>
        <w:spacing w:after="36"/>
        <w:ind w:left="761" w:firstLine="0"/>
        <w:jc w:val="left"/>
      </w:pPr>
      <w:r>
        <w:rPr>
          <w:rFonts w:ascii="Calibri" w:eastAsia="Calibri" w:hAnsi="Calibri" w:cs="Calibri"/>
        </w:rPr>
        <w:t>Guadalupe.</w:t>
      </w:r>
    </w:p>
    <w:p w:rsidR="008B7EF3" w:rsidRDefault="004C794E">
      <w:pPr>
        <w:numPr>
          <w:ilvl w:val="0"/>
          <w:numId w:val="1"/>
        </w:numPr>
        <w:ind w:left="753" w:hanging="359"/>
      </w:pPr>
      <w:r>
        <w:t>Obey all copyright laws.</w:t>
      </w:r>
      <w:bookmarkStart w:id="0" w:name="_GoBack"/>
      <w:bookmarkEnd w:id="0"/>
    </w:p>
    <w:p w:rsidR="008B7EF3" w:rsidRDefault="004C794E">
      <w:pPr>
        <w:numPr>
          <w:ilvl w:val="0"/>
          <w:numId w:val="1"/>
        </w:numPr>
        <w:ind w:left="753" w:hanging="359"/>
      </w:pPr>
      <w:r>
        <w:t>Report any misuses of the Internet including viruses, illegal access to accounts or illegal tampering.</w:t>
      </w:r>
    </w:p>
    <w:p w:rsidR="008B7EF3" w:rsidRDefault="004C794E">
      <w:pPr>
        <w:numPr>
          <w:ilvl w:val="0"/>
          <w:numId w:val="1"/>
        </w:numPr>
        <w:ind w:left="753" w:hanging="359"/>
      </w:pPr>
      <w:r>
        <w:t>Accept responsibility for the care of the equipment.</w:t>
      </w:r>
    </w:p>
    <w:p w:rsidR="008B7EF3" w:rsidRDefault="004C794E">
      <w:pPr>
        <w:numPr>
          <w:ilvl w:val="0"/>
          <w:numId w:val="1"/>
        </w:numPr>
        <w:ind w:left="753" w:hanging="359"/>
      </w:pPr>
      <w:r>
        <w:t>Respect the individual work, files and programs of others.</w:t>
      </w:r>
    </w:p>
    <w:p w:rsidR="008B7EF3" w:rsidRDefault="004C794E">
      <w:pPr>
        <w:numPr>
          <w:ilvl w:val="0"/>
          <w:numId w:val="1"/>
        </w:numPr>
        <w:spacing w:after="306"/>
        <w:ind w:left="753" w:hanging="359"/>
      </w:pPr>
      <w:r>
        <w:t>Immediately report any misuse or abuse of the Internet to the appropriate administrator.</w:t>
      </w:r>
    </w:p>
    <w:p w:rsidR="008B7EF3" w:rsidRDefault="004C794E">
      <w:pPr>
        <w:spacing w:after="25"/>
        <w:ind w:left="25"/>
      </w:pPr>
      <w:r>
        <w:t>1 WILL NOT:</w:t>
      </w:r>
    </w:p>
    <w:p w:rsidR="008B7EF3" w:rsidRDefault="004C794E">
      <w:pPr>
        <w:numPr>
          <w:ilvl w:val="0"/>
          <w:numId w:val="2"/>
        </w:numPr>
        <w:ind w:left="753" w:hanging="359"/>
      </w:pPr>
      <w:r>
        <w:t>Infect Our Lady of Guadalupe School' property with a virus or program that damages, alters, destroys or provides access to unauthorized data/information.</w:t>
      </w:r>
    </w:p>
    <w:p w:rsidR="008B7EF3" w:rsidRDefault="004C794E">
      <w:pPr>
        <w:numPr>
          <w:ilvl w:val="0"/>
          <w:numId w:val="2"/>
        </w:numPr>
        <w:ind w:left="753" w:hanging="359"/>
      </w:pPr>
      <w:r>
        <w:t>Hack or bypass network security and/or filters.</w:t>
      </w:r>
    </w:p>
    <w:p w:rsidR="008B7EF3" w:rsidRDefault="004C794E">
      <w:pPr>
        <w:numPr>
          <w:ilvl w:val="0"/>
          <w:numId w:val="2"/>
        </w:numPr>
        <w:ind w:left="753" w:hanging="359"/>
      </w:pPr>
      <w:r>
        <w:t xml:space="preserve">Use any technology that violates Federal, State and Local laws as well as any School Board policy. </w:t>
      </w:r>
      <w:r>
        <w:rPr>
          <w:noProof/>
        </w:rPr>
        <w:drawing>
          <wp:inline distT="0" distB="0" distL="0" distR="0">
            <wp:extent cx="54735" cy="54740"/>
            <wp:effectExtent l="0" t="0" r="0" b="0"/>
            <wp:docPr id="2036" name="Picture 2036"/>
            <wp:cNvGraphicFramePr/>
            <a:graphic xmlns:a="http://schemas.openxmlformats.org/drawingml/2006/main">
              <a:graphicData uri="http://schemas.openxmlformats.org/drawingml/2006/picture">
                <pic:pic xmlns:pic="http://schemas.openxmlformats.org/drawingml/2006/picture">
                  <pic:nvPicPr>
                    <pic:cNvPr id="2036" name="Picture 2036"/>
                    <pic:cNvPicPr/>
                  </pic:nvPicPr>
                  <pic:blipFill>
                    <a:blip r:embed="rId8"/>
                    <a:stretch>
                      <a:fillRect/>
                    </a:stretch>
                  </pic:blipFill>
                  <pic:spPr>
                    <a:xfrm>
                      <a:off x="0" y="0"/>
                      <a:ext cx="54735" cy="54740"/>
                    </a:xfrm>
                    <a:prstGeom prst="rect">
                      <a:avLst/>
                    </a:prstGeom>
                  </pic:spPr>
                </pic:pic>
              </a:graphicData>
            </a:graphic>
          </wp:inline>
        </w:drawing>
      </w:r>
      <w:r>
        <w:t xml:space="preserve"> Use the Internet to send or receive messages that are inflammatory, harassing in nature (cyberbullying), sexist, racist, or contain obscene or pornographic material.</w:t>
      </w:r>
    </w:p>
    <w:p w:rsidR="008B7EF3" w:rsidRDefault="004C794E">
      <w:pPr>
        <w:numPr>
          <w:ilvl w:val="0"/>
          <w:numId w:val="2"/>
        </w:numPr>
        <w:ind w:left="753" w:hanging="359"/>
      </w:pPr>
      <w:r>
        <w:t>Access inappropriate files or materials including all pornographic material.</w:t>
      </w:r>
    </w:p>
    <w:p w:rsidR="008B7EF3" w:rsidRDefault="004C794E">
      <w:pPr>
        <w:ind w:left="760" w:hanging="366"/>
      </w:pPr>
      <w:r>
        <w:t>•—Use technology to record, transmit or post photographic images or video of a person or persons on school property without prior approval from a staff member.</w:t>
      </w:r>
    </w:p>
    <w:p w:rsidR="008B7EF3" w:rsidRDefault="004C794E">
      <w:pPr>
        <w:numPr>
          <w:ilvl w:val="0"/>
          <w:numId w:val="2"/>
        </w:numPr>
        <w:ind w:left="753" w:hanging="359"/>
      </w:pPr>
      <w:r>
        <w:t>Access or modify other accounts, data, files or passwords without authorization.</w:t>
      </w:r>
    </w:p>
    <w:p w:rsidR="008B7EF3" w:rsidRDefault="004C794E">
      <w:pPr>
        <w:numPr>
          <w:ilvl w:val="0"/>
          <w:numId w:val="2"/>
        </w:numPr>
        <w:ind w:left="753" w:hanging="359"/>
      </w:pPr>
      <w:r>
        <w:t>Allow others to use my account to access the Internet or school network.</w:t>
      </w:r>
    </w:p>
    <w:p w:rsidR="008B7EF3" w:rsidRDefault="004C794E">
      <w:pPr>
        <w:numPr>
          <w:ilvl w:val="0"/>
          <w:numId w:val="2"/>
        </w:numPr>
        <w:ind w:left="753" w:hanging="359"/>
      </w:pPr>
      <w:r>
        <w:t>Use the Internet for commercial or for profit purposes.</w:t>
      </w:r>
    </w:p>
    <w:p w:rsidR="008B7EF3" w:rsidRDefault="004C794E">
      <w:pPr>
        <w:numPr>
          <w:ilvl w:val="0"/>
          <w:numId w:val="2"/>
        </w:numPr>
        <w:ind w:left="753" w:hanging="359"/>
      </w:pPr>
      <w:r>
        <w:t xml:space="preserve">Use the Internet to obtain or distribute illegal copies of software, printed materials or other materials. </w:t>
      </w:r>
      <w:r>
        <w:rPr>
          <w:noProof/>
        </w:rPr>
        <w:drawing>
          <wp:inline distT="0" distB="0" distL="0" distR="0">
            <wp:extent cx="50174" cy="54740"/>
            <wp:effectExtent l="0" t="0" r="0" b="0"/>
            <wp:docPr id="2042" name="Picture 2042"/>
            <wp:cNvGraphicFramePr/>
            <a:graphic xmlns:a="http://schemas.openxmlformats.org/drawingml/2006/main">
              <a:graphicData uri="http://schemas.openxmlformats.org/drawingml/2006/picture">
                <pic:pic xmlns:pic="http://schemas.openxmlformats.org/drawingml/2006/picture">
                  <pic:nvPicPr>
                    <pic:cNvPr id="2042" name="Picture 2042"/>
                    <pic:cNvPicPr/>
                  </pic:nvPicPr>
                  <pic:blipFill>
                    <a:blip r:embed="rId9"/>
                    <a:stretch>
                      <a:fillRect/>
                    </a:stretch>
                  </pic:blipFill>
                  <pic:spPr>
                    <a:xfrm>
                      <a:off x="0" y="0"/>
                      <a:ext cx="50174" cy="54740"/>
                    </a:xfrm>
                    <a:prstGeom prst="rect">
                      <a:avLst/>
                    </a:prstGeom>
                  </pic:spPr>
                </pic:pic>
              </a:graphicData>
            </a:graphic>
          </wp:inline>
        </w:drawing>
      </w:r>
      <w:r>
        <w:t xml:space="preserve"> Use electronic devices during the course of the school day unless approved by the classroom teacher and/or school administration.</w:t>
      </w:r>
    </w:p>
    <w:p w:rsidR="008B7EF3" w:rsidRDefault="004C794E">
      <w:pPr>
        <w:numPr>
          <w:ilvl w:val="0"/>
          <w:numId w:val="2"/>
        </w:numPr>
        <w:ind w:left="753" w:hanging="359"/>
      </w:pPr>
      <w:r>
        <w:t>Access, use, disclose or disseminate student or staff information.</w:t>
      </w:r>
    </w:p>
    <w:p w:rsidR="008B7EF3" w:rsidRDefault="004C794E">
      <w:pPr>
        <w:numPr>
          <w:ilvl w:val="0"/>
          <w:numId w:val="2"/>
        </w:numPr>
        <w:spacing w:after="315"/>
        <w:ind w:left="753" w:hanging="359"/>
      </w:pPr>
      <w:r>
        <w:t>Use the device at unauthorized times, which may result in the loss of privileges.</w:t>
      </w:r>
    </w:p>
    <w:p w:rsidR="008B7EF3" w:rsidRDefault="004C794E">
      <w:pPr>
        <w:spacing w:after="540" w:line="265" w:lineRule="auto"/>
        <w:ind w:left="743" w:hanging="10"/>
        <w:jc w:val="left"/>
      </w:pPr>
      <w:r>
        <w:rPr>
          <w:sz w:val="22"/>
        </w:rPr>
        <w:t>Failure to follow these policies will result in loss of Internet access and/or disciplinary action.</w:t>
      </w:r>
    </w:p>
    <w:p w:rsidR="00E707EE" w:rsidRDefault="004C794E" w:rsidP="00E707EE">
      <w:pPr>
        <w:spacing w:after="14" w:line="265" w:lineRule="auto"/>
        <w:jc w:val="left"/>
      </w:pPr>
      <w:r>
        <w:rPr>
          <w:sz w:val="22"/>
        </w:rPr>
        <w:t xml:space="preserve">Student and his/her Parent(s)/Guardian(s) understand and agree to all the Rights and Responsibilities, and agree to indemnify and hold harmless Our Lady of Guadalupe School, its Board mem </w:t>
      </w:r>
      <w:proofErr w:type="spellStart"/>
      <w:r>
        <w:rPr>
          <w:sz w:val="22"/>
        </w:rPr>
        <w:t>bcrs</w:t>
      </w:r>
      <w:proofErr w:type="spellEnd"/>
      <w:r>
        <w:rPr>
          <w:sz w:val="22"/>
        </w:rPr>
        <w:t>, officers, and employees, and all organizations affiliated with Our Lady of Guadalupe School's Internet connection for any and all claims of any nature arising from the Student's use of Our Lady of Guadalupe School's hardware,</w:t>
      </w:r>
      <w:r w:rsidR="00E707EE">
        <w:rPr>
          <w:sz w:val="22"/>
        </w:rPr>
        <w:t xml:space="preserve"> </w:t>
      </w:r>
      <w:r w:rsidR="00E707EE">
        <w:t>software, network and/or Internet connection.</w:t>
      </w:r>
    </w:p>
    <w:p w:rsidR="00E707EE" w:rsidRDefault="00E707EE" w:rsidP="00E707EE">
      <w:pPr>
        <w:spacing w:after="14" w:line="265" w:lineRule="auto"/>
        <w:jc w:val="left"/>
      </w:pPr>
    </w:p>
    <w:p w:rsidR="00E707EE" w:rsidRDefault="00E707EE" w:rsidP="00E707EE">
      <w:pPr>
        <w:spacing w:after="14" w:line="265" w:lineRule="auto"/>
        <w:jc w:val="left"/>
      </w:pPr>
    </w:p>
    <w:p w:rsidR="00E707EE" w:rsidRDefault="00E707EE" w:rsidP="00E707EE">
      <w:pPr>
        <w:spacing w:after="14" w:line="265" w:lineRule="auto"/>
        <w:jc w:val="left"/>
      </w:pPr>
    </w:p>
    <w:p w:rsidR="00E707EE" w:rsidRDefault="00E707EE" w:rsidP="00E707EE">
      <w:pPr>
        <w:ind w:left="0" w:firstLine="0"/>
      </w:pPr>
    </w:p>
    <w:p w:rsidR="00E707EE" w:rsidRDefault="00E707EE" w:rsidP="00E707EE">
      <w:pPr>
        <w:ind w:left="0" w:firstLine="0"/>
      </w:pPr>
      <w:r>
        <w:t>Parent/guardian's Signature ____________________________            Parent Guardian’s name (please print) _____________________</w:t>
      </w:r>
    </w:p>
    <w:p w:rsidR="00E707EE" w:rsidRDefault="00E707EE" w:rsidP="00E707EE">
      <w:r>
        <w:t xml:space="preserve"> </w:t>
      </w:r>
    </w:p>
    <w:p w:rsidR="00E707EE" w:rsidRDefault="00E707EE" w:rsidP="00E707EE">
      <w:r>
        <w:t>Student Name_______________________________________</w:t>
      </w:r>
    </w:p>
    <w:p w:rsidR="00E707EE" w:rsidRDefault="00E707EE" w:rsidP="00E707EE"/>
    <w:p w:rsidR="00E707EE" w:rsidRDefault="00E707EE" w:rsidP="00E707EE">
      <w:r>
        <w:t>Date______________</w:t>
      </w:r>
    </w:p>
    <w:p w:rsidR="00E707EE" w:rsidRDefault="00E707EE" w:rsidP="00E707EE">
      <w:r>
        <w:t xml:space="preserve"> </w:t>
      </w:r>
    </w:p>
    <w:p w:rsidR="00E707EE" w:rsidRDefault="00E707EE" w:rsidP="00E707EE">
      <w:r>
        <w:t xml:space="preserve"> </w:t>
      </w:r>
    </w:p>
    <w:p w:rsidR="008B7EF3" w:rsidRDefault="008B7EF3" w:rsidP="00E707EE">
      <w:pPr>
        <w:ind w:left="36" w:firstLine="0"/>
        <w:sectPr w:rsidR="008B7EF3" w:rsidSect="00E707EE">
          <w:footerReference w:type="default" r:id="rId10"/>
          <w:pgSz w:w="12240" w:h="15840"/>
          <w:pgMar w:top="720" w:right="720" w:bottom="720" w:left="720" w:header="0" w:footer="0" w:gutter="0"/>
          <w:cols w:space="720"/>
          <w:docGrid w:linePitch="272"/>
        </w:sectPr>
      </w:pPr>
    </w:p>
    <w:p w:rsidR="008B7EF3" w:rsidRDefault="008B7EF3" w:rsidP="00E707EE">
      <w:pPr>
        <w:spacing w:after="438" w:line="265" w:lineRule="auto"/>
        <w:jc w:val="left"/>
      </w:pPr>
    </w:p>
    <w:sectPr w:rsidR="008B7EF3" w:rsidSect="00E707EE">
      <w:type w:val="continuous"/>
      <w:pgSz w:w="12240" w:h="15840"/>
      <w:pgMar w:top="1291" w:right="6960" w:bottom="2836" w:left="135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311" w:rsidRDefault="00566311" w:rsidP="00E707EE">
      <w:pPr>
        <w:spacing w:after="0" w:line="240" w:lineRule="auto"/>
      </w:pPr>
      <w:r>
        <w:separator/>
      </w:r>
    </w:p>
  </w:endnote>
  <w:endnote w:type="continuationSeparator" w:id="0">
    <w:p w:rsidR="00566311" w:rsidRDefault="00566311" w:rsidP="00E70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7EE" w:rsidRDefault="00E707EE" w:rsidP="00E707EE">
    <w:pPr>
      <w:pStyle w:val="Footer"/>
      <w:ind w:left="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311" w:rsidRDefault="00566311" w:rsidP="00E707EE">
      <w:pPr>
        <w:spacing w:after="0" w:line="240" w:lineRule="auto"/>
      </w:pPr>
      <w:r>
        <w:separator/>
      </w:r>
    </w:p>
  </w:footnote>
  <w:footnote w:type="continuationSeparator" w:id="0">
    <w:p w:rsidR="00566311" w:rsidRDefault="00566311" w:rsidP="00E707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8" style="width:4.5pt;height:4.5pt" coordsize="" o:spt="100" o:bullet="t" adj="0,,0" path="" stroked="f">
        <v:stroke joinstyle="miter"/>
        <v:imagedata r:id="rId1" o:title="image4"/>
        <v:formulas/>
        <v:path o:connecttype="segments"/>
      </v:shape>
    </w:pict>
  </w:numPicBullet>
  <w:numPicBullet w:numPicBulletId="1">
    <w:pict>
      <v:shape id="_x0000_i1029" style="width:4.5pt;height:4.5pt" coordsize="" o:spt="100" o:bullet="t" adj="0,,0" path="" stroked="f">
        <v:stroke joinstyle="miter"/>
        <v:imagedata r:id="rId2" o:title="image5"/>
        <v:formulas/>
        <v:path o:connecttype="segments"/>
      </v:shape>
    </w:pict>
  </w:numPicBullet>
  <w:abstractNum w:abstractNumId="0" w15:restartNumberingAfterBreak="0">
    <w:nsid w:val="35000A83"/>
    <w:multiLevelType w:val="hybridMultilevel"/>
    <w:tmpl w:val="F4505E4C"/>
    <w:lvl w:ilvl="0" w:tplc="18DAA80A">
      <w:start w:val="1"/>
      <w:numFmt w:val="bullet"/>
      <w:lvlText w:val="•"/>
      <w:lvlPicBulletId w:val="1"/>
      <w:lvlJc w:val="left"/>
      <w:pPr>
        <w:ind w:left="7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17CAE1A">
      <w:start w:val="1"/>
      <w:numFmt w:val="bullet"/>
      <w:lvlText w:val="o"/>
      <w:lvlJc w:val="left"/>
      <w:pPr>
        <w:ind w:left="1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FBACDBA">
      <w:start w:val="1"/>
      <w:numFmt w:val="bullet"/>
      <w:lvlText w:val="▪"/>
      <w:lvlJc w:val="left"/>
      <w:pPr>
        <w:ind w:left="2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0CA8F68">
      <w:start w:val="1"/>
      <w:numFmt w:val="bullet"/>
      <w:lvlText w:val="•"/>
      <w:lvlJc w:val="left"/>
      <w:pPr>
        <w:ind w:left="3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C54E40A">
      <w:start w:val="1"/>
      <w:numFmt w:val="bullet"/>
      <w:lvlText w:val="o"/>
      <w:lvlJc w:val="left"/>
      <w:pPr>
        <w:ind w:left="3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E8D314">
      <w:start w:val="1"/>
      <w:numFmt w:val="bullet"/>
      <w:lvlText w:val="▪"/>
      <w:lvlJc w:val="left"/>
      <w:pPr>
        <w:ind w:left="4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B20C0F0">
      <w:start w:val="1"/>
      <w:numFmt w:val="bullet"/>
      <w:lvlText w:val="•"/>
      <w:lvlJc w:val="left"/>
      <w:pPr>
        <w:ind w:left="5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0E07E52">
      <w:start w:val="1"/>
      <w:numFmt w:val="bullet"/>
      <w:lvlText w:val="o"/>
      <w:lvlJc w:val="left"/>
      <w:pPr>
        <w:ind w:left="6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B0324C">
      <w:start w:val="1"/>
      <w:numFmt w:val="bullet"/>
      <w:lvlText w:val="▪"/>
      <w:lvlJc w:val="left"/>
      <w:pPr>
        <w:ind w:left="6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3885EA7"/>
    <w:multiLevelType w:val="hybridMultilevel"/>
    <w:tmpl w:val="ED34AB66"/>
    <w:lvl w:ilvl="0" w:tplc="F9E8CB5C">
      <w:start w:val="1"/>
      <w:numFmt w:val="bullet"/>
      <w:lvlText w:val="•"/>
      <w:lvlPicBulletId w:val="0"/>
      <w:lvlJc w:val="left"/>
      <w:pPr>
        <w:ind w:left="7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E20E49A">
      <w:start w:val="1"/>
      <w:numFmt w:val="bullet"/>
      <w:lvlText w:val="o"/>
      <w:lvlJc w:val="left"/>
      <w:pPr>
        <w:ind w:left="18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EB8FDDE">
      <w:start w:val="1"/>
      <w:numFmt w:val="bullet"/>
      <w:lvlText w:val="▪"/>
      <w:lvlJc w:val="left"/>
      <w:pPr>
        <w:ind w:left="25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5A4360A">
      <w:start w:val="1"/>
      <w:numFmt w:val="bullet"/>
      <w:lvlText w:val="•"/>
      <w:lvlJc w:val="left"/>
      <w:pPr>
        <w:ind w:left="32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D86293C">
      <w:start w:val="1"/>
      <w:numFmt w:val="bullet"/>
      <w:lvlText w:val="o"/>
      <w:lvlJc w:val="left"/>
      <w:pPr>
        <w:ind w:left="39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25089D2">
      <w:start w:val="1"/>
      <w:numFmt w:val="bullet"/>
      <w:lvlText w:val="▪"/>
      <w:lvlJc w:val="left"/>
      <w:pPr>
        <w:ind w:left="47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F04C982">
      <w:start w:val="1"/>
      <w:numFmt w:val="bullet"/>
      <w:lvlText w:val="•"/>
      <w:lvlJc w:val="left"/>
      <w:pPr>
        <w:ind w:left="5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316D9E6">
      <w:start w:val="1"/>
      <w:numFmt w:val="bullet"/>
      <w:lvlText w:val="o"/>
      <w:lvlJc w:val="left"/>
      <w:pPr>
        <w:ind w:left="6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CC50BA">
      <w:start w:val="1"/>
      <w:numFmt w:val="bullet"/>
      <w:lvlText w:val="▪"/>
      <w:lvlJc w:val="left"/>
      <w:pPr>
        <w:ind w:left="6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I0srA0MjA3NjOxMDFS0lEKTi0uzszPAykwrAUAjrytOiwAAAA="/>
  </w:docVars>
  <w:rsids>
    <w:rsidRoot w:val="008B7EF3"/>
    <w:rsid w:val="003512A9"/>
    <w:rsid w:val="004C794E"/>
    <w:rsid w:val="00566311"/>
    <w:rsid w:val="007A1AA3"/>
    <w:rsid w:val="008B7EF3"/>
    <w:rsid w:val="00E70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184C9"/>
  <w15:docId w15:val="{65B20779-3AEB-432D-A4F6-0FA1F1EF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9"/>
      <w:ind w:left="39" w:hanging="3"/>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162"/>
      <w:ind w:left="539"/>
      <w:jc w:val="center"/>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E70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7EE"/>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E70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7EE"/>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5.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Delgado</dc:creator>
  <cp:keywords/>
  <cp:lastModifiedBy>Susana Delgado</cp:lastModifiedBy>
  <cp:revision>4</cp:revision>
  <dcterms:created xsi:type="dcterms:W3CDTF">2021-07-30T14:29:00Z</dcterms:created>
  <dcterms:modified xsi:type="dcterms:W3CDTF">2022-01-21T15:43:00Z</dcterms:modified>
</cp:coreProperties>
</file>